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5BD4E" w14:textId="77777777" w:rsidR="002E591E" w:rsidRPr="002E591E" w:rsidRDefault="002E591E" w:rsidP="002E591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91E">
        <w:rPr>
          <w:rFonts w:ascii="Times New Roman" w:hAnsi="Times New Roman" w:cs="Times New Roman"/>
          <w:b/>
          <w:sz w:val="28"/>
          <w:szCs w:val="28"/>
          <w:lang w:val="uk-UA"/>
        </w:rPr>
        <w:t>Форма заявки для участі у Конкурсі</w:t>
      </w:r>
    </w:p>
    <w:p w14:paraId="5E7C1128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Форма заявки на участь у конкурсі публікацій, що ґрунтуються на матеріалах, підготовлених за участі провідних фахівців Групи радників з впровадження державної регіональної політики в Україні Програми "U-LEAD з Європою"</w:t>
      </w:r>
    </w:p>
    <w:p w14:paraId="58AB11BB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І. Інформація про автора та засіб масової інформації, в якому опубліковано статтю</w:t>
      </w:r>
      <w:bookmarkStart w:id="0" w:name="_GoBack"/>
      <w:bookmarkEnd w:id="0"/>
    </w:p>
    <w:p w14:paraId="35D429D9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Прізвище, ім’я та по батькові автора публікації:</w:t>
      </w:r>
    </w:p>
    <w:p w14:paraId="2756276D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 (з кодом міжміського зв’язку):</w:t>
      </w:r>
    </w:p>
    <w:p w14:paraId="2F333FEA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 електронної пошти:</w:t>
      </w:r>
    </w:p>
    <w:p w14:paraId="5C27BA24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Поштова адреса (назва вулиці, номер будинку, назва населеного пункту, назва району, області, поштовий індекс):</w:t>
      </w:r>
    </w:p>
    <w:p w14:paraId="7B1CD183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ЗМІ, в якому опубліковано статтю:</w:t>
      </w:r>
    </w:p>
    <w:p w14:paraId="1B9E9803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Поштова адреса ЗМІ (назва вулиці, номер будинку, назва населеного пункту, назва району, області, поштовий індекс):</w:t>
      </w:r>
    </w:p>
    <w:p w14:paraId="2E3A63AA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Телефон (з кодом міжміського зв’язку):</w:t>
      </w:r>
    </w:p>
    <w:p w14:paraId="110E298F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 електронної пошти:</w:t>
      </w:r>
    </w:p>
    <w:p w14:paraId="675CFA49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Офіційний сайт:</w:t>
      </w:r>
    </w:p>
    <w:p w14:paraId="74FAAA38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Прізвище, ім’я та по батькові головного редактора ЗМІ:</w:t>
      </w:r>
    </w:p>
    <w:p w14:paraId="4F610F2B" w14:textId="77777777" w:rsidR="002E591E" w:rsidRPr="002E591E" w:rsidRDefault="002E591E" w:rsidP="002E591E">
      <w:pPr>
        <w:pStyle w:val="a7"/>
        <w:numPr>
          <w:ilvl w:val="0"/>
          <w:numId w:val="4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Заголовок конкурсної роботи:</w:t>
      </w:r>
    </w:p>
    <w:p w14:paraId="598FC2F4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ІІ. Загальні вимоги до оформлення та подання конкурсних робіт</w:t>
      </w:r>
    </w:p>
    <w:p w14:paraId="7B36FEC7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Матеріали мають бути опублікованими вперше у період з 12 квітня 2018 року до 20 червня 2018 року.</w:t>
      </w:r>
    </w:p>
    <w:p w14:paraId="07D906F7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Конкурсні роботи подаються до 25 червня 2018 року 23:59 – заявки, які надійдуть пізніше, конкурсною комісією не розглядаються.</w:t>
      </w:r>
    </w:p>
    <w:p w14:paraId="2BECF026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 може подати більше однієї конкурсної роботи, оформивши їх окремими конкурсними заявками.</w:t>
      </w:r>
    </w:p>
    <w:p w14:paraId="3BC5A10B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Текст статті повинен подаватись у форматі Word (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doc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docx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 позначенням реквізитів друкованого ЗМІ (назва, номер та дата випуску), де він був опублікований. До тексту статті повинні додаватись скановане зображення публікації статті у друкованому ЗМІ і скановане зображення першої/титульної сторінки цього ЗМІ з реквізитами (назва, номер, дата випуску) у двох форматах: 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jpeg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pdf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7C00887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Технічні вимоги: кількість друкованих знаків з пробілами у публікації – від 3000 до 12000, загальний розмір файлів заявки – не більше 10 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Мб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D13DB3E" w14:textId="77777777" w:rsidR="002E591E" w:rsidRPr="002E591E" w:rsidRDefault="002E591E" w:rsidP="002E591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14:paraId="4DCE95D7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573B6A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Тематичні пріоритети конкурсних робіт:</w:t>
      </w:r>
    </w:p>
    <w:p w14:paraId="728F10F8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Законодавче забезпечення нової державної регіональної політики;</w:t>
      </w:r>
    </w:p>
    <w:p w14:paraId="758AF486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Інституційне забезпечення регіонального розвитку;</w:t>
      </w:r>
    </w:p>
    <w:p w14:paraId="6ED3B163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Підтримка розроблення та реалізації державної та регіональних стратегій розвитку;</w:t>
      </w:r>
    </w:p>
    <w:p w14:paraId="4A4914C8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Вдосконалення механізмів фінансування регіонального розвитку;</w:t>
      </w:r>
    </w:p>
    <w:p w14:paraId="70AF1332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Підтримка розроблення та реалізації проектів регіонального розвитку;</w:t>
      </w:r>
    </w:p>
    <w:p w14:paraId="07805D81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Вдосконалення системи моніторингу регіонального розвитку;</w:t>
      </w:r>
    </w:p>
    <w:p w14:paraId="628FC68C" w14:textId="77777777" w:rsidR="002E591E" w:rsidRPr="002E591E" w:rsidRDefault="002E591E" w:rsidP="002E59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Просторове планування та розвиток територій.</w:t>
      </w:r>
    </w:p>
    <w:p w14:paraId="40C0DAE7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Довідкову інформацію з питань участі у Конкурсі можна отримати за 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.: (050) 501 3666, або надіславши запит на електронні адреси: </w:t>
      </w:r>
      <w:hyperlink r:id="rId5" w:history="1">
        <w:r w:rsidRPr="002E5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info@regionet.org.ua</w:t>
        </w:r>
      </w:hyperlink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hyperlink r:id="rId6" w:history="1">
        <w:r w:rsidRPr="002E5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dudka.alex@gmail.com</w:t>
        </w:r>
      </w:hyperlink>
    </w:p>
    <w:p w14:paraId="419A94ED" w14:textId="77777777" w:rsidR="002E591E" w:rsidRPr="002E591E" w:rsidRDefault="002E591E" w:rsidP="002E591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Повідомлення про хід конкурсу читайте у </w:t>
      </w:r>
      <w:proofErr w:type="spellStart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Facebook</w:t>
      </w:r>
      <w:proofErr w:type="spellEnd"/>
      <w:r w:rsidRPr="002E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групі "Впровадження нової державної регіональної політики"</w:t>
      </w:r>
    </w:p>
    <w:p w14:paraId="62502D19" w14:textId="77777777" w:rsidR="00E72A78" w:rsidRPr="002E591E" w:rsidRDefault="002E591E" w:rsidP="002E591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2A78" w:rsidRPr="002E59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D5B"/>
    <w:multiLevelType w:val="multilevel"/>
    <w:tmpl w:val="9F72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51ADB"/>
    <w:multiLevelType w:val="multilevel"/>
    <w:tmpl w:val="E04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00625"/>
    <w:multiLevelType w:val="hybridMultilevel"/>
    <w:tmpl w:val="E7CAAE7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ED662D"/>
    <w:multiLevelType w:val="multilevel"/>
    <w:tmpl w:val="9F72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1E"/>
    <w:rsid w:val="00100CB6"/>
    <w:rsid w:val="001952E8"/>
    <w:rsid w:val="001A1B03"/>
    <w:rsid w:val="002E591E"/>
    <w:rsid w:val="005D2856"/>
    <w:rsid w:val="007740BB"/>
    <w:rsid w:val="00AD1468"/>
    <w:rsid w:val="00DE6BD1"/>
    <w:rsid w:val="00DE7C4B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D5A3"/>
  <w15:chartTrackingRefBased/>
  <w15:docId w15:val="{5947B30B-B565-4FAD-BEFB-2432706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1E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E591E"/>
    <w:rPr>
      <w:b/>
      <w:bCs/>
    </w:rPr>
  </w:style>
  <w:style w:type="character" w:styleId="a5">
    <w:name w:val="Emphasis"/>
    <w:basedOn w:val="a0"/>
    <w:uiPriority w:val="20"/>
    <w:qFormat/>
    <w:rsid w:val="002E591E"/>
    <w:rPr>
      <w:i/>
      <w:iCs/>
    </w:rPr>
  </w:style>
  <w:style w:type="character" w:styleId="a6">
    <w:name w:val="Hyperlink"/>
    <w:basedOn w:val="a0"/>
    <w:uiPriority w:val="99"/>
    <w:semiHidden/>
    <w:unhideWhenUsed/>
    <w:rsid w:val="002E59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ka.alex@gmail.com" TargetMode="External"/><Relationship Id="rId5" Type="http://schemas.openxmlformats.org/officeDocument/2006/relationships/hyperlink" Target="mailto:info@regionet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Шевченко</cp:lastModifiedBy>
  <cp:revision>1</cp:revision>
  <dcterms:created xsi:type="dcterms:W3CDTF">2018-04-24T08:49:00Z</dcterms:created>
  <dcterms:modified xsi:type="dcterms:W3CDTF">2018-04-24T08:52:00Z</dcterms:modified>
</cp:coreProperties>
</file>