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E3" w:rsidRDefault="00191CE3" w:rsidP="00191C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Українська асоціація районних і обласних рад</w:t>
      </w:r>
    </w:p>
    <w:p w:rsidR="00191CE3" w:rsidRPr="00B869EF" w:rsidRDefault="00191CE3" w:rsidP="00191C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Міністерство регіонального розвитку, будівництва 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та</w:t>
      </w: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житлово-комунального господарства</w:t>
      </w:r>
    </w:p>
    <w:p w:rsidR="00191CE3" w:rsidRPr="00B869EF" w:rsidRDefault="00191CE3" w:rsidP="0019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24"/>
          <w:lang w:val="uk-UA"/>
        </w:rPr>
      </w:pPr>
      <w:r w:rsidRPr="00B869EF">
        <w:rPr>
          <w:rFonts w:ascii="Times New Roman" w:hAnsi="Times New Roman" w:cs="Times New Roman"/>
          <w:b/>
          <w:i/>
          <w:sz w:val="28"/>
          <w:szCs w:val="24"/>
          <w:lang w:val="uk-UA"/>
        </w:rPr>
        <w:t>Група радників з підтримки впровадження державної регіональної політики Програми «U-LEAD з Європою»</w:t>
      </w:r>
    </w:p>
    <w:p w:rsidR="006A13E4" w:rsidRDefault="006A13E4" w:rsidP="0019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shd w:val="clear" w:color="auto" w:fill="FFFFFF"/>
          <w:lang w:val="uk-UA"/>
        </w:rPr>
      </w:pPr>
    </w:p>
    <w:p w:rsidR="00D474BF" w:rsidRPr="00FA03F9" w:rsidRDefault="00D474BF" w:rsidP="0019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03F9">
        <w:rPr>
          <w:rFonts w:ascii="Times New Roman" w:hAnsi="Times New Roman"/>
          <w:b/>
          <w:sz w:val="28"/>
          <w:szCs w:val="28"/>
          <w:lang w:val="uk-UA"/>
        </w:rPr>
        <w:t>Відео-конференція на тему:</w:t>
      </w:r>
    </w:p>
    <w:p w:rsidR="006A13E4" w:rsidRPr="00191CE3" w:rsidRDefault="00D474BF" w:rsidP="00191CE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«ПЛАНУВАННЯ, ФІНАНСУВАННЯ ТА ІНСТИТУЦІЙНЕ</w:t>
      </w:r>
      <w:r w:rsidR="00191CE3" w:rsidRPr="00191CE3">
        <w:rPr>
          <w:rFonts w:ascii="Times New Roman" w:hAnsi="Times New Roman"/>
          <w:b/>
          <w:sz w:val="32"/>
          <w:szCs w:val="28"/>
          <w:lang w:val="uk-UA"/>
        </w:rPr>
        <w:t xml:space="preserve"> ЗАБЕЗПЕЧЕННЯ РЕГІОНАЛЬНОГО РОЗВИТКУ</w:t>
      </w:r>
      <w:r>
        <w:rPr>
          <w:rFonts w:ascii="Times New Roman" w:hAnsi="Times New Roman"/>
          <w:b/>
          <w:sz w:val="32"/>
          <w:szCs w:val="28"/>
          <w:lang w:val="uk-UA"/>
        </w:rPr>
        <w:t>»</w:t>
      </w:r>
    </w:p>
    <w:p w:rsidR="00191CE3" w:rsidRDefault="00191CE3" w:rsidP="0019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1CE3" w:rsidRPr="002B02B6" w:rsidRDefault="00191CE3" w:rsidP="0019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02B6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191CE3" w:rsidRPr="002B02B6" w:rsidRDefault="00191CE3" w:rsidP="0019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985"/>
      </w:tblGrid>
      <w:tr w:rsidR="00A67AB3" w:rsidRPr="002B02B6" w:rsidTr="00A67AB3">
        <w:tc>
          <w:tcPr>
            <w:tcW w:w="4797" w:type="dxa"/>
          </w:tcPr>
          <w:p w:rsidR="00A67AB3" w:rsidRPr="002B02B6" w:rsidRDefault="00A67AB3" w:rsidP="00191CE3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1</w:t>
            </w:r>
            <w:r w:rsidR="00CE0497"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5</w:t>
            </w:r>
            <w:r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 xml:space="preserve"> </w:t>
            </w:r>
            <w:r w:rsidR="00CE0497"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травня 2018 р.</w:t>
            </w:r>
            <w:r w:rsidR="00CE0497"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br/>
              <w:t>15</w:t>
            </w:r>
            <w:r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.00 – 1</w:t>
            </w:r>
            <w:r w:rsidR="00CE0497"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7</w:t>
            </w:r>
            <w:r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.00</w:t>
            </w:r>
          </w:p>
        </w:tc>
        <w:tc>
          <w:tcPr>
            <w:tcW w:w="4985" w:type="dxa"/>
          </w:tcPr>
          <w:p w:rsidR="00A67AB3" w:rsidRPr="002B02B6" w:rsidRDefault="00CE0497" w:rsidP="00191CE3">
            <w:pPr>
              <w:jc w:val="right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Українська асоціація районних і обласних рад</w:t>
            </w:r>
            <w:r w:rsidR="00A67AB3"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,</w:t>
            </w:r>
            <w:r w:rsidR="00A67AB3"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br/>
              <w:t xml:space="preserve">вул. </w:t>
            </w:r>
            <w:r w:rsidR="00FA2709" w:rsidRPr="002B02B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uk-UA"/>
              </w:rPr>
              <w:t>Січових Стрільців, 73</w:t>
            </w:r>
          </w:p>
        </w:tc>
      </w:tr>
    </w:tbl>
    <w:p w:rsidR="00A67AB3" w:rsidRPr="002B02B6" w:rsidRDefault="00A67AB3" w:rsidP="00191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</w:pPr>
    </w:p>
    <w:tbl>
      <w:tblPr>
        <w:tblStyle w:val="a3"/>
        <w:tblW w:w="10046" w:type="dxa"/>
        <w:tblInd w:w="-270" w:type="dxa"/>
        <w:tblLook w:val="04A0" w:firstRow="1" w:lastRow="0" w:firstColumn="1" w:lastColumn="0" w:noHBand="0" w:noVBand="1"/>
      </w:tblPr>
      <w:tblGrid>
        <w:gridCol w:w="1896"/>
        <w:gridCol w:w="8150"/>
      </w:tblGrid>
      <w:tr w:rsidR="001D7822" w:rsidRPr="005349A3" w:rsidTr="00221BCF">
        <w:tc>
          <w:tcPr>
            <w:tcW w:w="1896" w:type="dxa"/>
          </w:tcPr>
          <w:p w:rsidR="00645D38" w:rsidRPr="002B02B6" w:rsidRDefault="00645D38" w:rsidP="00191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 w:colFirst="1" w:colLast="1"/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  <w:r w:rsidR="002B02B6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.00</w:t>
            </w:r>
            <w:r w:rsidR="00B65163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– 1</w:t>
            </w:r>
            <w:r w:rsidR="002B02B6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</w:t>
            </w:r>
            <w:r w:rsidR="00B65163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.</w:t>
            </w:r>
            <w:r w:rsidR="002B02B6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30</w:t>
            </w:r>
          </w:p>
          <w:p w:rsidR="00D67B79" w:rsidRPr="002B02B6" w:rsidRDefault="00D67B79" w:rsidP="00191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150" w:type="dxa"/>
          </w:tcPr>
          <w:p w:rsidR="00A3394D" w:rsidRPr="002B02B6" w:rsidRDefault="004E0A6D" w:rsidP="00191CE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Вступне слово</w:t>
            </w:r>
          </w:p>
          <w:p w:rsidR="00FA03F9" w:rsidRDefault="00FA03F9" w:rsidP="00FA0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ЧЕРНОВ Сергій Іванович,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резидент Української асоціації районних і обласних рад,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олова Харківської обласної ради</w:t>
            </w:r>
          </w:p>
          <w:p w:rsidR="00685B5C" w:rsidRPr="002B02B6" w:rsidRDefault="005349A3" w:rsidP="00191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БОЙКО Олена Анатоліївна</w:t>
            </w:r>
            <w:r w:rsidR="00224B9B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енеральний директор Директорату регіонального розвитку М</w:t>
            </w:r>
            <w:r w:rsidR="00B65163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ініст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</w:t>
            </w:r>
            <w:r w:rsidR="00B65163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ства</w:t>
            </w:r>
            <w:r w:rsidR="00B65163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регіонального розвитку, будівництва і житлово-комунального господарства України </w:t>
            </w:r>
          </w:p>
          <w:p w:rsidR="00191CE3" w:rsidRPr="002B02B6" w:rsidRDefault="00191CE3" w:rsidP="00FA03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B02B6" w:rsidRPr="005349A3" w:rsidTr="00221BCF">
        <w:tc>
          <w:tcPr>
            <w:tcW w:w="1896" w:type="dxa"/>
          </w:tcPr>
          <w:p w:rsidR="002B02B6" w:rsidRPr="002B02B6" w:rsidRDefault="002B02B6" w:rsidP="00191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15.30 – 15.45</w:t>
            </w:r>
          </w:p>
        </w:tc>
        <w:tc>
          <w:tcPr>
            <w:tcW w:w="8150" w:type="dxa"/>
          </w:tcPr>
          <w:p w:rsidR="002B02B6" w:rsidRPr="002B02B6" w:rsidRDefault="00D474BF" w:rsidP="00191C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Про планування і фінансування регіонального розвитку. </w:t>
            </w:r>
            <w:r w:rsidRPr="00D474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Представлення </w:t>
            </w:r>
            <w:r w:rsidR="002B02B6" w:rsidRPr="00D474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моніторингового звіту про реалізацію проектів у 2015-2017</w:t>
            </w:r>
            <w:r w:rsidR="00443574" w:rsidRPr="00D474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роках</w:t>
            </w:r>
            <w:r w:rsidR="002B02B6" w:rsidRPr="00D474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за рахунок Державного фонду регіонального розвитку </w:t>
            </w:r>
          </w:p>
          <w:p w:rsidR="00191CE3" w:rsidRDefault="002B02B6" w:rsidP="00191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КАШЕВСЬКИЙ Василь В’ячеславович,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адник з питань планування регіонального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082F32" w:rsidRP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розвитку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,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рупа радників з впровадження державної регіональної політики Програми «U-LEAD з Європою»</w:t>
            </w:r>
          </w:p>
          <w:p w:rsidR="00082F32" w:rsidRPr="002B02B6" w:rsidRDefault="00082F32" w:rsidP="00191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B02B6" w:rsidRPr="005349A3" w:rsidTr="00221BCF">
        <w:tc>
          <w:tcPr>
            <w:tcW w:w="1896" w:type="dxa"/>
          </w:tcPr>
          <w:p w:rsidR="002B02B6" w:rsidRPr="002B02B6" w:rsidRDefault="002B02B6" w:rsidP="00191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15.45 – 16.00</w:t>
            </w:r>
          </w:p>
        </w:tc>
        <w:tc>
          <w:tcPr>
            <w:tcW w:w="8150" w:type="dxa"/>
          </w:tcPr>
          <w:p w:rsidR="002B02B6" w:rsidRDefault="00D474BF" w:rsidP="00191CE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2B02B6" w:rsidRPr="002B02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нституційне забезпечення реалізації державної регіональної політики</w:t>
            </w:r>
            <w:r w:rsidR="006D134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про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агенції регіонального розвитку</w:t>
            </w:r>
          </w:p>
          <w:p w:rsidR="002B02B6" w:rsidRDefault="002B02B6" w:rsidP="00191CE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ТРЕТЯК Юрій Іванович, керівник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рупи радників з впровадження державної регіональної політики Програми «U-LEAD з Європою»</w:t>
            </w:r>
          </w:p>
          <w:p w:rsidR="00191CE3" w:rsidRPr="002B02B6" w:rsidRDefault="00191CE3" w:rsidP="00191CE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E0A6D" w:rsidRPr="002B02B6" w:rsidTr="00221BCF">
        <w:tc>
          <w:tcPr>
            <w:tcW w:w="1896" w:type="dxa"/>
          </w:tcPr>
          <w:p w:rsidR="004E0A6D" w:rsidRPr="002B02B6" w:rsidRDefault="004E0A6D" w:rsidP="00191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16.</w:t>
            </w:r>
            <w:r w:rsid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</w:t>
            </w:r>
            <w:r w:rsidR="00200CAA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– 1</w:t>
            </w:r>
            <w:r w:rsid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6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.</w:t>
            </w:r>
            <w:r w:rsid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</w:t>
            </w:r>
            <w:r w:rsidR="00200CAA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  <w:tc>
          <w:tcPr>
            <w:tcW w:w="8150" w:type="dxa"/>
          </w:tcPr>
          <w:p w:rsidR="004E0A6D" w:rsidRDefault="004E0A6D" w:rsidP="00191C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Обговорення </w:t>
            </w:r>
          </w:p>
          <w:p w:rsidR="00191CE3" w:rsidRPr="002B02B6" w:rsidRDefault="00191CE3" w:rsidP="00191C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tr w:rsidR="001D7822" w:rsidRPr="005349A3" w:rsidTr="00221BCF">
        <w:tc>
          <w:tcPr>
            <w:tcW w:w="1896" w:type="dxa"/>
          </w:tcPr>
          <w:p w:rsidR="000E7032" w:rsidRPr="002B02B6" w:rsidRDefault="000E7032" w:rsidP="00191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  <w:r w:rsid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6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.</w:t>
            </w:r>
            <w:r w:rsidR="002E1905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50</w:t>
            </w:r>
            <w:r w:rsidR="00A83342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1D7822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</w:t>
            </w:r>
            <w:r w:rsid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7</w:t>
            </w:r>
            <w:r w:rsidR="001D7822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.</w:t>
            </w:r>
            <w:r w:rsidR="002E1905"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00</w:t>
            </w:r>
          </w:p>
        </w:tc>
        <w:tc>
          <w:tcPr>
            <w:tcW w:w="8150" w:type="dxa"/>
          </w:tcPr>
          <w:p w:rsidR="000E7032" w:rsidRPr="002B02B6" w:rsidRDefault="00221BCF" w:rsidP="00191CE3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Підведення підсумків</w:t>
            </w:r>
          </w:p>
          <w:p w:rsidR="002B02B6" w:rsidRPr="002B02B6" w:rsidRDefault="005349A3" w:rsidP="00191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БОЙКО Олена Анатоліївна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,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енеральний директор Директорату регіонального розвитку М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ініст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ства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регіонального розвитку, будівництва і житлово-комунального господарства України </w:t>
            </w:r>
          </w:p>
          <w:p w:rsidR="000E7032" w:rsidRDefault="002B02B6" w:rsidP="00191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ЧЕРНОВ Сергій Іванович,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резидент Української асоціації районних і обласних рад, </w:t>
            </w:r>
            <w:r w:rsidR="00082F3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г</w:t>
            </w:r>
            <w:r w:rsidRPr="002B02B6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олова Харківської обласної ради</w:t>
            </w:r>
          </w:p>
          <w:p w:rsidR="00191CE3" w:rsidRPr="002B02B6" w:rsidRDefault="00191CE3" w:rsidP="00191C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  <w:bookmarkEnd w:id="0"/>
    </w:tbl>
    <w:p w:rsidR="006A13E4" w:rsidRPr="002B02B6" w:rsidRDefault="006A13E4" w:rsidP="00191CE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val="uk-UA"/>
        </w:rPr>
      </w:pPr>
    </w:p>
    <w:sectPr w:rsidR="006A13E4" w:rsidRPr="002B02B6" w:rsidSect="00221BCF">
      <w:headerReference w:type="default" r:id="rId7"/>
      <w:pgSz w:w="11907" w:h="16839" w:code="9"/>
      <w:pgMar w:top="81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2CD" w:rsidRDefault="00F652CD" w:rsidP="00221BCF">
      <w:pPr>
        <w:spacing w:after="0" w:line="240" w:lineRule="auto"/>
      </w:pPr>
      <w:r>
        <w:separator/>
      </w:r>
    </w:p>
  </w:endnote>
  <w:endnote w:type="continuationSeparator" w:id="0">
    <w:p w:rsidR="00F652CD" w:rsidRDefault="00F652CD" w:rsidP="0022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2CD" w:rsidRDefault="00F652CD" w:rsidP="00221BCF">
      <w:pPr>
        <w:spacing w:after="0" w:line="240" w:lineRule="auto"/>
      </w:pPr>
      <w:r>
        <w:separator/>
      </w:r>
    </w:p>
  </w:footnote>
  <w:footnote w:type="continuationSeparator" w:id="0">
    <w:p w:rsidR="00F652CD" w:rsidRDefault="00F652CD" w:rsidP="0022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174743"/>
      <w:docPartObj>
        <w:docPartGallery w:val="Page Numbers (Top of Page)"/>
        <w:docPartUnique/>
      </w:docPartObj>
    </w:sdtPr>
    <w:sdtEndPr/>
    <w:sdtContent>
      <w:p w:rsidR="00221BCF" w:rsidRDefault="00221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F9" w:rsidRPr="00FA03F9">
          <w:rPr>
            <w:noProof/>
            <w:lang w:val="uk-UA"/>
          </w:rPr>
          <w:t>2</w:t>
        </w:r>
        <w:r>
          <w:fldChar w:fldCharType="end"/>
        </w:r>
      </w:p>
    </w:sdtContent>
  </w:sdt>
  <w:p w:rsidR="00221BCF" w:rsidRDefault="00221B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3318D"/>
    <w:multiLevelType w:val="hybridMultilevel"/>
    <w:tmpl w:val="428A0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6539C"/>
    <w:multiLevelType w:val="hybridMultilevel"/>
    <w:tmpl w:val="8C806F2A"/>
    <w:lvl w:ilvl="0" w:tplc="BFF21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38"/>
    <w:rsid w:val="00082F32"/>
    <w:rsid w:val="000E7032"/>
    <w:rsid w:val="00127BB4"/>
    <w:rsid w:val="00156863"/>
    <w:rsid w:val="00162ACA"/>
    <w:rsid w:val="00191CE3"/>
    <w:rsid w:val="001D7822"/>
    <w:rsid w:val="001E48C1"/>
    <w:rsid w:val="00200CAA"/>
    <w:rsid w:val="0022173A"/>
    <w:rsid w:val="00221BCF"/>
    <w:rsid w:val="00224B9B"/>
    <w:rsid w:val="002751E9"/>
    <w:rsid w:val="002835E9"/>
    <w:rsid w:val="00285BC0"/>
    <w:rsid w:val="002B02B6"/>
    <w:rsid w:val="002E1905"/>
    <w:rsid w:val="003F67F0"/>
    <w:rsid w:val="004322F1"/>
    <w:rsid w:val="00443574"/>
    <w:rsid w:val="004E0A6D"/>
    <w:rsid w:val="005349A3"/>
    <w:rsid w:val="005430EE"/>
    <w:rsid w:val="00590F47"/>
    <w:rsid w:val="005B2E4F"/>
    <w:rsid w:val="005C3564"/>
    <w:rsid w:val="00624FDC"/>
    <w:rsid w:val="00645D38"/>
    <w:rsid w:val="00685B5C"/>
    <w:rsid w:val="006A13E4"/>
    <w:rsid w:val="006D1344"/>
    <w:rsid w:val="0073601A"/>
    <w:rsid w:val="007932C7"/>
    <w:rsid w:val="008263C0"/>
    <w:rsid w:val="008B585E"/>
    <w:rsid w:val="008F1994"/>
    <w:rsid w:val="008F259B"/>
    <w:rsid w:val="009E04F1"/>
    <w:rsid w:val="00A176DB"/>
    <w:rsid w:val="00A3394D"/>
    <w:rsid w:val="00A67AB3"/>
    <w:rsid w:val="00A83342"/>
    <w:rsid w:val="00A85E3A"/>
    <w:rsid w:val="00AF32D7"/>
    <w:rsid w:val="00B301C5"/>
    <w:rsid w:val="00B65163"/>
    <w:rsid w:val="00B869EF"/>
    <w:rsid w:val="00C6241F"/>
    <w:rsid w:val="00C87891"/>
    <w:rsid w:val="00CE0497"/>
    <w:rsid w:val="00D474BF"/>
    <w:rsid w:val="00D67B79"/>
    <w:rsid w:val="00DA4CD5"/>
    <w:rsid w:val="00DB1228"/>
    <w:rsid w:val="00E13A51"/>
    <w:rsid w:val="00E5711F"/>
    <w:rsid w:val="00E609A4"/>
    <w:rsid w:val="00E77FB8"/>
    <w:rsid w:val="00EC4B65"/>
    <w:rsid w:val="00F3533D"/>
    <w:rsid w:val="00F652CD"/>
    <w:rsid w:val="00F654AA"/>
    <w:rsid w:val="00FA03F9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114E"/>
  <w15:docId w15:val="{F25E1DCE-BE1D-4828-A857-3999DF2B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36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BCF"/>
  </w:style>
  <w:style w:type="paragraph" w:styleId="a7">
    <w:name w:val="footer"/>
    <w:basedOn w:val="a"/>
    <w:link w:val="a8"/>
    <w:uiPriority w:val="99"/>
    <w:unhideWhenUsed/>
    <w:rsid w:val="0022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DAA</cp:lastModifiedBy>
  <cp:revision>4</cp:revision>
  <dcterms:created xsi:type="dcterms:W3CDTF">2018-05-20T06:42:00Z</dcterms:created>
  <dcterms:modified xsi:type="dcterms:W3CDTF">2018-05-20T06:56:00Z</dcterms:modified>
</cp:coreProperties>
</file>